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272E5" w14:textId="5DC6C27B" w:rsidR="007407A8" w:rsidRDefault="007407A8">
      <w:pPr>
        <w:rPr>
          <w:rFonts w:ascii="Arial" w:hAnsi="Arial" w:cs="Arial"/>
        </w:rPr>
      </w:pPr>
      <w:r>
        <w:rPr>
          <w:rFonts w:ascii="Arial" w:hAnsi="Arial" w:cs="Arial"/>
        </w:rPr>
        <w:t>Medienmitteilung</w:t>
      </w:r>
    </w:p>
    <w:p w14:paraId="583F5EBC" w14:textId="77777777" w:rsidR="004B0A3A" w:rsidRDefault="004B0A3A">
      <w:pPr>
        <w:rPr>
          <w:rFonts w:ascii="Arial" w:hAnsi="Arial" w:cs="Arial"/>
        </w:rPr>
      </w:pPr>
    </w:p>
    <w:p w14:paraId="38853AF2" w14:textId="4213BA0C" w:rsidR="00974E84" w:rsidRPr="00974E84" w:rsidRDefault="00ED1CAC" w:rsidP="007D7823">
      <w:pPr>
        <w:spacing w:after="240"/>
        <w:rPr>
          <w:rFonts w:ascii="Arial" w:hAnsi="Arial" w:cs="Arial"/>
          <w:sz w:val="24"/>
          <w:szCs w:val="24"/>
        </w:rPr>
      </w:pPr>
      <w:r w:rsidRPr="00ED1CAC">
        <w:rPr>
          <w:rFonts w:ascii="Arial" w:hAnsi="Arial" w:cs="Arial"/>
          <w:b/>
          <w:bCs/>
          <w:sz w:val="24"/>
          <w:szCs w:val="24"/>
        </w:rPr>
        <w:t xml:space="preserve">Die Quickline Handball </w:t>
      </w:r>
      <w:r w:rsidRPr="00384078">
        <w:rPr>
          <w:rFonts w:ascii="Arial" w:hAnsi="Arial" w:cs="Arial"/>
          <w:b/>
          <w:bCs/>
          <w:sz w:val="24"/>
          <w:szCs w:val="24"/>
        </w:rPr>
        <w:t xml:space="preserve">League </w:t>
      </w:r>
      <w:r w:rsidR="005D1F75" w:rsidRPr="00384078">
        <w:rPr>
          <w:rFonts w:ascii="Arial" w:hAnsi="Arial" w:cs="Arial"/>
          <w:b/>
          <w:bCs/>
          <w:sz w:val="24"/>
          <w:szCs w:val="24"/>
        </w:rPr>
        <w:t>setzt</w:t>
      </w:r>
      <w:r w:rsidRPr="00ED1CAC">
        <w:rPr>
          <w:rFonts w:ascii="Arial" w:hAnsi="Arial" w:cs="Arial"/>
          <w:b/>
          <w:bCs/>
          <w:sz w:val="24"/>
          <w:szCs w:val="24"/>
        </w:rPr>
        <w:t xml:space="preserve"> auf Asport</w:t>
      </w:r>
      <w:r>
        <w:rPr>
          <w:rFonts w:ascii="Arial" w:hAnsi="Arial" w:cs="Arial"/>
          <w:b/>
          <w:bCs/>
          <w:sz w:val="24"/>
          <w:szCs w:val="24"/>
        </w:rPr>
        <w:br/>
      </w:r>
      <w:r w:rsidRPr="009229F0">
        <w:rPr>
          <w:rFonts w:ascii="Arial" w:hAnsi="Arial" w:cs="Arial"/>
          <w:sz w:val="24"/>
          <w:szCs w:val="24"/>
        </w:rPr>
        <w:t>Vollautomatisierte Videoproduktion und -distribution aller Spiele und Trainings</w:t>
      </w:r>
    </w:p>
    <w:p w14:paraId="50DBB31D" w14:textId="001AD415" w:rsidR="007407A8" w:rsidRPr="00CB7B94" w:rsidRDefault="004D0A27" w:rsidP="007D7823">
      <w:pPr>
        <w:spacing w:after="240"/>
        <w:rPr>
          <w:rFonts w:ascii="Arial" w:hAnsi="Arial" w:cs="Arial"/>
          <w:b/>
          <w:bCs/>
          <w:sz w:val="24"/>
          <w:szCs w:val="24"/>
        </w:rPr>
      </w:pPr>
      <w:r w:rsidRPr="52A7420C">
        <w:rPr>
          <w:rFonts w:ascii="Arial" w:hAnsi="Arial" w:cs="Arial"/>
          <w:b/>
          <w:bCs/>
        </w:rPr>
        <w:t xml:space="preserve">Die Quickline Handball League (QHL) macht in der Produktion und Veröffentlichung ihrer Spiele den nächsten Schritt: Pünktlich zum Saisonstart am 1. September stehen den Fans alle Begegnungen der höchsten Liga live und On-Demand auf </w:t>
      </w:r>
      <w:r w:rsidR="006C62E7" w:rsidRPr="52A7420C">
        <w:rPr>
          <w:rFonts w:ascii="Arial" w:hAnsi="Arial" w:cs="Arial"/>
          <w:b/>
          <w:bCs/>
        </w:rPr>
        <w:t xml:space="preserve">der </w:t>
      </w:r>
      <w:r w:rsidRPr="52A7420C">
        <w:rPr>
          <w:rFonts w:ascii="Arial" w:hAnsi="Arial" w:cs="Arial"/>
          <w:b/>
          <w:bCs/>
        </w:rPr>
        <w:t xml:space="preserve">Videoplattform </w:t>
      </w:r>
      <w:r w:rsidR="006C62E7" w:rsidRPr="52A7420C">
        <w:rPr>
          <w:rFonts w:ascii="Arial" w:hAnsi="Arial" w:cs="Arial"/>
          <w:b/>
          <w:bCs/>
        </w:rPr>
        <w:t>handball.asport.</w:t>
      </w:r>
      <w:r w:rsidR="4901F578" w:rsidRPr="52A7420C">
        <w:rPr>
          <w:rFonts w:ascii="Arial" w:hAnsi="Arial" w:cs="Arial"/>
          <w:b/>
          <w:bCs/>
        </w:rPr>
        <w:t>tv</w:t>
      </w:r>
      <w:r w:rsidR="006C62E7" w:rsidRPr="52A7420C">
        <w:rPr>
          <w:rFonts w:ascii="Arial" w:hAnsi="Arial" w:cs="Arial"/>
          <w:b/>
          <w:bCs/>
        </w:rPr>
        <w:t xml:space="preserve"> </w:t>
      </w:r>
      <w:r w:rsidRPr="52A7420C">
        <w:rPr>
          <w:rFonts w:ascii="Arial" w:hAnsi="Arial" w:cs="Arial"/>
          <w:b/>
          <w:bCs/>
        </w:rPr>
        <w:t xml:space="preserve">zur Verfügung. Die Produktion erfolgt dank intelligenten Kameras </w:t>
      </w:r>
      <w:r w:rsidR="00F35DB1" w:rsidRPr="52A7420C">
        <w:rPr>
          <w:rFonts w:ascii="Arial" w:hAnsi="Arial" w:cs="Arial"/>
          <w:b/>
          <w:bCs/>
        </w:rPr>
        <w:t xml:space="preserve">mehrheitlich </w:t>
      </w:r>
      <w:r w:rsidRPr="52A7420C">
        <w:rPr>
          <w:rFonts w:ascii="Arial" w:hAnsi="Arial" w:cs="Arial"/>
          <w:b/>
          <w:bCs/>
        </w:rPr>
        <w:t>vollautomatisiert über Asport, eine Technologie von Swisscom.</w:t>
      </w:r>
    </w:p>
    <w:p w14:paraId="79867B59" w14:textId="78B5F381" w:rsidR="00933E4E" w:rsidRPr="00933E4E" w:rsidRDefault="00933E4E" w:rsidP="007D7823">
      <w:pPr>
        <w:spacing w:after="240"/>
        <w:rPr>
          <w:rFonts w:ascii="Arial" w:hAnsi="Arial" w:cs="Arial"/>
        </w:rPr>
      </w:pPr>
      <w:r w:rsidRPr="00933E4E">
        <w:rPr>
          <w:rFonts w:ascii="Arial" w:hAnsi="Arial" w:cs="Arial"/>
        </w:rPr>
        <w:t xml:space="preserve">Schon seit 2016 werden sämtliche Spiele der höchsten Schweizer Handball-Ligen der Männer und Frauen produziert und über die Kanäle des Schweizerischen Handball-Verbands (SHV) live übertragen. Dazu wird eine stetig steigende Zahl von Begegnungen der Quickline Handball League im linearen TV ausgestrahlt. Mit Asport als zentralen Hub für die Planung, Produktion, Veröffentlichung sowie Analyse der Spiele und </w:t>
      </w:r>
      <w:r w:rsidRPr="003A3B6D">
        <w:rPr>
          <w:rFonts w:ascii="Arial" w:hAnsi="Arial" w:cs="Arial"/>
        </w:rPr>
        <w:t xml:space="preserve">Trainings </w:t>
      </w:r>
      <w:r w:rsidR="001412BD" w:rsidRPr="003A3B6D">
        <w:rPr>
          <w:rFonts w:ascii="Arial" w:hAnsi="Arial" w:cs="Arial"/>
        </w:rPr>
        <w:t>m</w:t>
      </w:r>
      <w:r w:rsidRPr="003A3B6D">
        <w:rPr>
          <w:rFonts w:ascii="Arial" w:hAnsi="Arial" w:cs="Arial"/>
        </w:rPr>
        <w:t>acht</w:t>
      </w:r>
      <w:r w:rsidRPr="00933E4E">
        <w:rPr>
          <w:rFonts w:ascii="Arial" w:hAnsi="Arial" w:cs="Arial"/>
        </w:rPr>
        <w:t xml:space="preserve"> die QHL nun den nächsten, innovativen Entwicklungsschritt.</w:t>
      </w:r>
    </w:p>
    <w:p w14:paraId="3737096E" w14:textId="77777777" w:rsidR="00933E4E" w:rsidRPr="00933E4E" w:rsidRDefault="00933E4E" w:rsidP="007D7823">
      <w:pPr>
        <w:spacing w:after="240"/>
        <w:rPr>
          <w:rFonts w:ascii="Arial" w:hAnsi="Arial" w:cs="Arial"/>
          <w:b/>
          <w:bCs/>
        </w:rPr>
      </w:pPr>
      <w:r w:rsidRPr="00933E4E">
        <w:rPr>
          <w:rFonts w:ascii="Arial" w:hAnsi="Arial" w:cs="Arial"/>
          <w:b/>
          <w:bCs/>
        </w:rPr>
        <w:t>Weiterentwicklung eines erfolgreichen Modells</w:t>
      </w:r>
    </w:p>
    <w:p w14:paraId="03A56CA1" w14:textId="18989958" w:rsidR="00933E4E" w:rsidRPr="00933E4E" w:rsidRDefault="00933E4E" w:rsidP="007D7823">
      <w:pPr>
        <w:spacing w:after="240"/>
        <w:rPr>
          <w:rFonts w:ascii="Arial" w:hAnsi="Arial" w:cs="Arial"/>
        </w:rPr>
      </w:pPr>
      <w:r w:rsidRPr="00933E4E">
        <w:rPr>
          <w:rFonts w:ascii="Arial" w:hAnsi="Arial" w:cs="Arial"/>
        </w:rPr>
        <w:t>Patrice Hitz, Präsident der QHL, freut sich auf den Saisonstart: «Die höchste Liga im Schweizer Männerhandball setzt sich seit fast einem Jahrzehnt für das Livestreaming ein. Dank der Technologiepartnerschaft mit Asport setzen wir nun neue Massstäbe: Mit Live-Daten zu Highlight-Szenen, Spielstand, Aufstellung und vielem mehr sorgen wir für ein erstklassiges Fanerlebnis. Aber auch Medien und Sponsoren profitieren vom neuen Angebot – und natürlich die Vereine, die das System auch für Trainingsanalysen einsetzen können.»</w:t>
      </w:r>
    </w:p>
    <w:p w14:paraId="7C4513B5" w14:textId="77777777" w:rsidR="00933E4E" w:rsidRPr="00933E4E" w:rsidRDefault="00933E4E" w:rsidP="007D7823">
      <w:pPr>
        <w:spacing w:after="240"/>
        <w:rPr>
          <w:rFonts w:ascii="Arial" w:hAnsi="Arial" w:cs="Arial"/>
          <w:b/>
          <w:bCs/>
        </w:rPr>
      </w:pPr>
      <w:proofErr w:type="spellStart"/>
      <w:r w:rsidRPr="00933E4E">
        <w:rPr>
          <w:rFonts w:ascii="Arial" w:hAnsi="Arial" w:cs="Arial"/>
          <w:b/>
          <w:bCs/>
        </w:rPr>
        <w:t>Videostream</w:t>
      </w:r>
      <w:proofErr w:type="spellEnd"/>
      <w:r w:rsidRPr="00933E4E">
        <w:rPr>
          <w:rFonts w:ascii="Arial" w:hAnsi="Arial" w:cs="Arial"/>
          <w:b/>
          <w:bCs/>
        </w:rPr>
        <w:t xml:space="preserve"> für TV-Produktionen</w:t>
      </w:r>
    </w:p>
    <w:p w14:paraId="2AE11F58" w14:textId="00D567BA" w:rsidR="00933E4E" w:rsidRPr="00933E4E" w:rsidRDefault="00933E4E" w:rsidP="007D7823">
      <w:pPr>
        <w:spacing w:after="240"/>
        <w:rPr>
          <w:rFonts w:ascii="Arial" w:hAnsi="Arial" w:cs="Arial"/>
        </w:rPr>
      </w:pPr>
      <w:r w:rsidRPr="00933E4E">
        <w:rPr>
          <w:rFonts w:ascii="Arial" w:hAnsi="Arial" w:cs="Arial"/>
        </w:rPr>
        <w:t xml:space="preserve">In der vergangenen Saison rüstete Asport die Handball-Arenen sämtlicher QHL-Vereine mit intelligenten Kameras aus. Dank künstlicher Intelligenz erfassen diese das Spielgeschehen vollautomatisiert und in HD-Qualität. Im Asport Manager lassen sich die Übertragungen unkompliziert planen, bestehende Videos verwalten und mit wenigen Klicks auf den gewünschten Kanälen veröffentlichen. Dank den offenen Schnittstellen können zudem mühelos bemannte Kameras die Produktion ergänzen. So wird der </w:t>
      </w:r>
      <w:proofErr w:type="spellStart"/>
      <w:r w:rsidRPr="00933E4E">
        <w:rPr>
          <w:rFonts w:ascii="Arial" w:hAnsi="Arial" w:cs="Arial"/>
        </w:rPr>
        <w:t>Videostream</w:t>
      </w:r>
      <w:proofErr w:type="spellEnd"/>
      <w:r w:rsidRPr="00933E4E">
        <w:rPr>
          <w:rFonts w:ascii="Arial" w:hAnsi="Arial" w:cs="Arial"/>
        </w:rPr>
        <w:t xml:space="preserve"> von Asport beispielsweise für halbautomatisierte Produktionen des TV-Senders SPORT1 genutzt – eine absolute Neuheit im Schweizer Sport.</w:t>
      </w:r>
    </w:p>
    <w:p w14:paraId="12C0D578" w14:textId="180E321F" w:rsidR="004B18FA" w:rsidRPr="004B18FA" w:rsidRDefault="004B18FA" w:rsidP="007D7823">
      <w:pPr>
        <w:spacing w:after="240"/>
        <w:rPr>
          <w:rFonts w:ascii="Arial" w:hAnsi="Arial" w:cs="Arial"/>
          <w:b/>
          <w:bCs/>
        </w:rPr>
      </w:pPr>
      <w:r w:rsidRPr="004B18FA">
        <w:rPr>
          <w:rFonts w:ascii="Arial" w:hAnsi="Arial" w:cs="Arial"/>
          <w:b/>
          <w:bCs/>
        </w:rPr>
        <w:t>Der ganze Verein profitiert</w:t>
      </w:r>
    </w:p>
    <w:p w14:paraId="4BECD44D" w14:textId="1B204D22" w:rsidR="00933E4E" w:rsidRPr="00933E4E" w:rsidRDefault="00933E4E" w:rsidP="007D7823">
      <w:pPr>
        <w:spacing w:after="240"/>
        <w:rPr>
          <w:rFonts w:ascii="Arial" w:hAnsi="Arial" w:cs="Arial"/>
        </w:rPr>
      </w:pPr>
      <w:r w:rsidRPr="00933E4E">
        <w:rPr>
          <w:rFonts w:ascii="Arial" w:hAnsi="Arial" w:cs="Arial"/>
        </w:rPr>
        <w:t>Als zentrale Plattform für die Liga fungiert handball.asport.tv, wo sämtliche Spiele sowohl live als auch On-Demand zur Verfügung stehen. Zudem werden die Videos auch weiterhin im Matchcenter von handball.ch eingebettet. Dank dem vollautomatisierten Produktionsprozess können neben Spielen der ersten Mannschaft auch Trainings sowie Spiele weiterer Teams ohne grossen Aufwand aufgezeichnet, veröffentlicht und für Analysen genutzt werden – ganz egal in welcher Liga ein Team spielt. Auf diese Weise profitieren die Vereine auf allen Ebenen: sportlich, medial und ökonomisch.</w:t>
      </w:r>
    </w:p>
    <w:p w14:paraId="16B59DA5" w14:textId="4359A239" w:rsidR="00DB387B" w:rsidRDefault="003A1E3C" w:rsidP="007D7823">
      <w:pPr>
        <w:pBdr>
          <w:bottom w:val="single" w:sz="6" w:space="1" w:color="auto"/>
        </w:pBdr>
        <w:spacing w:after="240"/>
        <w:rPr>
          <w:rFonts w:ascii="Arial" w:hAnsi="Arial" w:cs="Arial"/>
        </w:rPr>
      </w:pPr>
      <w:r w:rsidRPr="003A1E3C">
        <w:rPr>
          <w:rFonts w:ascii="Arial" w:hAnsi="Arial" w:cs="Arial"/>
        </w:rPr>
        <w:lastRenderedPageBreak/>
        <w:t>Laut Sven Bethke, CEO von Swisscom Event &amp; Media Solutions, will Asport allen Akteuren des Schweizer Sports durch einfachen Zugang zu Technologie die gleichen Möglichkeiten bieten. «Die Partnerschaft mit der QHL bestätigt uns in unserem Bestreben, die Zukunft des Schweizer Sports aktiv mitzugestalten. Neben der Liga und den Schweizer Handballfans profitieren vor allem auch die Vereine, die unsere Technologie dank der einfachen Verfügbarkeit nicht nur an der Spitze, sondern auch in der Breite einsetzen können.»</w:t>
      </w:r>
    </w:p>
    <w:p w14:paraId="60B13E8B" w14:textId="77777777" w:rsidR="003A1E3C" w:rsidRDefault="003A1E3C" w:rsidP="007D7823">
      <w:pPr>
        <w:pBdr>
          <w:bottom w:val="single" w:sz="6" w:space="1" w:color="auto"/>
        </w:pBdr>
        <w:spacing w:after="240"/>
        <w:rPr>
          <w:rFonts w:ascii="Arial" w:hAnsi="Arial" w:cs="Arial"/>
        </w:rPr>
      </w:pPr>
      <w:bookmarkStart w:id="0" w:name="_GoBack"/>
      <w:bookmarkEnd w:id="0"/>
    </w:p>
    <w:p w14:paraId="294BF3E8" w14:textId="63838D8D" w:rsidR="00B97932" w:rsidRPr="00B97932" w:rsidRDefault="00CF314F" w:rsidP="007D7823">
      <w:pPr>
        <w:spacing w:after="240"/>
        <w:rPr>
          <w:rFonts w:ascii="Arial" w:hAnsi="Arial" w:cs="Arial"/>
          <w:b/>
          <w:bCs/>
        </w:rPr>
      </w:pPr>
      <w:r>
        <w:rPr>
          <w:rFonts w:ascii="Arial" w:hAnsi="Arial" w:cs="Arial"/>
        </w:rPr>
        <w:br/>
      </w:r>
      <w:r w:rsidR="00B97932" w:rsidRPr="00B97932">
        <w:rPr>
          <w:rFonts w:ascii="Arial" w:hAnsi="Arial" w:cs="Arial"/>
          <w:b/>
          <w:bCs/>
        </w:rPr>
        <w:t>Über den Schweizerischen Handball-Verband (SHV)</w:t>
      </w:r>
    </w:p>
    <w:p w14:paraId="59284471" w14:textId="184D6F09" w:rsidR="00B97932" w:rsidRPr="00B97932" w:rsidRDefault="00B97932" w:rsidP="007D7823">
      <w:pPr>
        <w:spacing w:after="240"/>
        <w:rPr>
          <w:rFonts w:ascii="Arial" w:hAnsi="Arial" w:cs="Arial"/>
        </w:rPr>
      </w:pPr>
      <w:r w:rsidRPr="00B97932">
        <w:rPr>
          <w:rFonts w:ascii="Arial" w:hAnsi="Arial" w:cs="Arial"/>
        </w:rPr>
        <w:t xml:space="preserve">Der Schweizerische Handball-Verband (SHV) ist der nationale Fachverband und das Kompetenzzentrum für den Handballsport in der Schweiz. Der SHV ist Mitglied von Swiss Olympic sowie des Handball-Weltverbands IHF und der Europäischen Handball Föderation EHF. Neben den Nationalmannschaften und weiteren nationalen Aufgaben führt der SHV auch die beiden Spitzenligen Quickline Handball League (Männer) und SPAR Premium League (Frauen) sowie die sieben regionalen Verbände. </w:t>
      </w:r>
      <w:hyperlink r:id="rId10" w:history="1">
        <w:r w:rsidRPr="007B6207">
          <w:rPr>
            <w:rStyle w:val="Hyperlink"/>
            <w:rFonts w:ascii="Arial" w:hAnsi="Arial" w:cs="Arial"/>
          </w:rPr>
          <w:t>www.handball.ch</w:t>
        </w:r>
      </w:hyperlink>
    </w:p>
    <w:p w14:paraId="111DB904" w14:textId="000C1B1A" w:rsidR="00B97932" w:rsidRDefault="00B97932" w:rsidP="007D7823">
      <w:pPr>
        <w:spacing w:after="240"/>
        <w:rPr>
          <w:rFonts w:ascii="Arial" w:hAnsi="Arial" w:cs="Arial"/>
        </w:rPr>
      </w:pPr>
      <w:r w:rsidRPr="00B97932">
        <w:rPr>
          <w:rFonts w:ascii="Arial" w:hAnsi="Arial" w:cs="Arial"/>
        </w:rPr>
        <w:t xml:space="preserve">Der SHV gründete bereits 2012 mit handballTV.ch eine eigene Livestreaming-Plattform, über die auch weiterhin alle Spiele der SPAR Premium League (Frauen) sowie der NLB (Männer) übertragen und ins Matchcenter auf handball.ch eingebettet werden. Dank der Zusammenarbeit mit innovativen Partnern entwickelte sich der Schweizer Handball zum Kompetenzzentrum für Produktionen und Livestreaming; von </w:t>
      </w:r>
      <w:proofErr w:type="spellStart"/>
      <w:r w:rsidRPr="00B97932">
        <w:rPr>
          <w:rFonts w:ascii="Arial" w:hAnsi="Arial" w:cs="Arial"/>
        </w:rPr>
        <w:t>wackerTV</w:t>
      </w:r>
      <w:proofErr w:type="spellEnd"/>
      <w:r w:rsidRPr="00B97932">
        <w:rPr>
          <w:rFonts w:ascii="Arial" w:hAnsi="Arial" w:cs="Arial"/>
        </w:rPr>
        <w:t xml:space="preserve"> produzierte Spiele wurden bereits von SRF, </w:t>
      </w:r>
      <w:proofErr w:type="spellStart"/>
      <w:r w:rsidRPr="00B97932">
        <w:rPr>
          <w:rFonts w:ascii="Arial" w:hAnsi="Arial" w:cs="Arial"/>
        </w:rPr>
        <w:t>MySports</w:t>
      </w:r>
      <w:proofErr w:type="spellEnd"/>
      <w:r w:rsidRPr="00B97932">
        <w:rPr>
          <w:rFonts w:ascii="Arial" w:hAnsi="Arial" w:cs="Arial"/>
        </w:rPr>
        <w:t>, TV24, SPORT1 und von zahlreichen internationalen Abnehmern live im TV übertragen.</w:t>
      </w:r>
    </w:p>
    <w:p w14:paraId="7A967820" w14:textId="77777777" w:rsidR="004B18FA" w:rsidRPr="004B18FA" w:rsidRDefault="004B18FA" w:rsidP="007D7823">
      <w:pPr>
        <w:spacing w:after="240"/>
        <w:rPr>
          <w:rFonts w:ascii="Arial" w:hAnsi="Arial" w:cs="Arial"/>
          <w:b/>
          <w:bCs/>
        </w:rPr>
      </w:pPr>
      <w:r w:rsidRPr="004B18FA">
        <w:rPr>
          <w:rFonts w:ascii="Arial" w:hAnsi="Arial" w:cs="Arial"/>
          <w:b/>
          <w:bCs/>
        </w:rPr>
        <w:t>Über Asport</w:t>
      </w:r>
    </w:p>
    <w:p w14:paraId="5399BDB7" w14:textId="2F52A357" w:rsidR="00B97932" w:rsidRPr="00076793" w:rsidRDefault="004B18FA" w:rsidP="007D7823">
      <w:pPr>
        <w:spacing w:after="240"/>
        <w:rPr>
          <w:rFonts w:ascii="Arial" w:hAnsi="Arial" w:cs="Arial"/>
          <w:lang w:val="en-US"/>
        </w:rPr>
      </w:pPr>
      <w:r w:rsidRPr="004B18FA">
        <w:rPr>
          <w:rFonts w:ascii="Arial" w:hAnsi="Arial" w:cs="Arial"/>
        </w:rPr>
        <w:t xml:space="preserve">Mit einem Angebot, das den gesamten Prozess von der automatisierten Videoproduktion über die -distribution bis hin zur Trainingsanalyse und Vermarktung abbildet, macht Asport Bewegtbild für den Schweizer Sport verfüg- und verwertbar. Davon profitieren Verbände, Vereine, Sportstättenbetreiber, Sportler, Sponsoren und Fans – also alle Akteure im Ökosystem des Schweizer Sports. Der Technologieanbieter ist Teil von Swisscom und beschäftigt rund 15 Mitarbeitende. </w:t>
      </w:r>
      <w:hyperlink r:id="rId11" w:history="1">
        <w:r w:rsidRPr="00076793">
          <w:rPr>
            <w:rStyle w:val="Hyperlink"/>
            <w:rFonts w:ascii="Arial" w:hAnsi="Arial" w:cs="Arial"/>
            <w:lang w:val="en-US"/>
          </w:rPr>
          <w:t>www.asport.tv</w:t>
        </w:r>
      </w:hyperlink>
    </w:p>
    <w:p w14:paraId="26CE41FE" w14:textId="5AEA3F60" w:rsidR="004B18FA" w:rsidRPr="00076793" w:rsidRDefault="004B18FA" w:rsidP="004B18FA">
      <w:pPr>
        <w:pBdr>
          <w:bottom w:val="single" w:sz="6" w:space="1" w:color="auto"/>
        </w:pBdr>
        <w:rPr>
          <w:rFonts w:ascii="Arial" w:hAnsi="Arial" w:cs="Arial"/>
          <w:lang w:val="en-US"/>
        </w:rPr>
      </w:pPr>
    </w:p>
    <w:p w14:paraId="517ACCB7" w14:textId="6F0C7918" w:rsidR="008E77BF" w:rsidRPr="00076793" w:rsidRDefault="008E77BF" w:rsidP="004B18FA">
      <w:pPr>
        <w:rPr>
          <w:rFonts w:ascii="Arial" w:hAnsi="Arial" w:cs="Arial"/>
          <w:lang w:val="en-US"/>
        </w:rPr>
      </w:pPr>
    </w:p>
    <w:p w14:paraId="4C8E8E25" w14:textId="2801236F" w:rsidR="008E77BF" w:rsidRPr="00076793" w:rsidRDefault="008E77BF" w:rsidP="004B18FA">
      <w:pPr>
        <w:rPr>
          <w:rFonts w:ascii="Arial" w:hAnsi="Arial" w:cs="Arial"/>
          <w:lang w:val="en-US"/>
        </w:rPr>
      </w:pPr>
      <w:proofErr w:type="spellStart"/>
      <w:r w:rsidRPr="00076793">
        <w:rPr>
          <w:rFonts w:ascii="Arial" w:hAnsi="Arial" w:cs="Arial"/>
          <w:b/>
          <w:bCs/>
          <w:lang w:val="en-US"/>
        </w:rPr>
        <w:t>Kontakt</w:t>
      </w:r>
      <w:proofErr w:type="spellEnd"/>
      <w:r w:rsidRPr="00076793">
        <w:rPr>
          <w:rFonts w:ascii="Arial" w:hAnsi="Arial" w:cs="Arial"/>
          <w:b/>
          <w:bCs/>
          <w:lang w:val="en-US"/>
        </w:rPr>
        <w:t xml:space="preserve"> QHL:</w:t>
      </w:r>
      <w:r w:rsidRPr="00076793">
        <w:rPr>
          <w:rFonts w:ascii="Arial" w:hAnsi="Arial" w:cs="Arial"/>
          <w:lang w:val="en-US"/>
        </w:rPr>
        <w:t xml:space="preserve"> </w:t>
      </w:r>
      <w:r w:rsidR="00304046" w:rsidRPr="00076793">
        <w:rPr>
          <w:rFonts w:ascii="Arial" w:hAnsi="Arial" w:cs="Arial"/>
          <w:lang w:val="en-US"/>
        </w:rPr>
        <w:t xml:space="preserve">Patrice Hitz, </w:t>
      </w:r>
      <w:r w:rsidR="00FF5205" w:rsidRPr="00076793">
        <w:rPr>
          <w:rFonts w:ascii="Arial" w:hAnsi="Arial" w:cs="Arial"/>
          <w:lang w:val="en-US"/>
        </w:rPr>
        <w:t xml:space="preserve">079 314 00 54, </w:t>
      </w:r>
      <w:r w:rsidR="00610E30">
        <w:rPr>
          <w:rFonts w:ascii="Arial" w:hAnsi="Arial" w:cs="Arial"/>
          <w:lang w:val="en-US"/>
        </w:rPr>
        <w:t>p</w:t>
      </w:r>
      <w:r w:rsidR="00610E30" w:rsidRPr="00610E30">
        <w:rPr>
          <w:rFonts w:ascii="Arial" w:hAnsi="Arial" w:cs="Arial"/>
          <w:lang w:val="en-US"/>
        </w:rPr>
        <w:t>atrice.hitz@handball.ch</w:t>
      </w:r>
    </w:p>
    <w:p w14:paraId="5717D333" w14:textId="1CDBF519" w:rsidR="003D0358" w:rsidRPr="00076793" w:rsidRDefault="0000349E" w:rsidP="004B18FA">
      <w:pPr>
        <w:rPr>
          <w:rFonts w:ascii="Arial" w:hAnsi="Arial" w:cs="Arial"/>
          <w:b/>
          <w:bCs/>
        </w:rPr>
      </w:pPr>
      <w:r w:rsidRPr="0000349E">
        <w:rPr>
          <w:rFonts w:ascii="Arial" w:hAnsi="Arial" w:cs="Arial"/>
          <w:b/>
          <w:bCs/>
        </w:rPr>
        <w:t>Kontakt Asport:</w:t>
      </w:r>
      <w:r w:rsidRPr="0000349E">
        <w:rPr>
          <w:rFonts w:ascii="Arial" w:hAnsi="Arial" w:cs="Arial"/>
        </w:rPr>
        <w:t xml:space="preserve"> Niklaus Baer, 079 723 30 23, niklaus.baer@swisscom.com</w:t>
      </w:r>
    </w:p>
    <w:sectPr w:rsidR="003D0358" w:rsidRPr="00076793" w:rsidSect="003E68D5">
      <w:headerReference w:type="even" r:id="rId12"/>
      <w:headerReference w:type="default" r:id="rId13"/>
      <w:footerReference w:type="even" r:id="rId14"/>
      <w:footerReference w:type="default" r:id="rId15"/>
      <w:headerReference w:type="first" r:id="rId16"/>
      <w:footerReference w:type="first" r:id="rId17"/>
      <w:pgSz w:w="11906" w:h="16838"/>
      <w:pgMar w:top="226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D7D6E" w14:textId="77777777" w:rsidR="00893221" w:rsidRDefault="00893221" w:rsidP="007407A8">
      <w:pPr>
        <w:spacing w:after="0" w:line="240" w:lineRule="auto"/>
      </w:pPr>
      <w:r>
        <w:separator/>
      </w:r>
    </w:p>
  </w:endnote>
  <w:endnote w:type="continuationSeparator" w:id="0">
    <w:p w14:paraId="569AC2D7" w14:textId="77777777" w:rsidR="00893221" w:rsidRDefault="00893221" w:rsidP="007407A8">
      <w:pPr>
        <w:spacing w:after="0" w:line="240" w:lineRule="auto"/>
      </w:pPr>
      <w:r>
        <w:continuationSeparator/>
      </w:r>
    </w:p>
  </w:endnote>
  <w:endnote w:type="continuationNotice" w:id="1">
    <w:p w14:paraId="2A624E1F" w14:textId="77777777" w:rsidR="00893221" w:rsidRDefault="008932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4605E" w14:textId="77777777" w:rsidR="00355788" w:rsidRDefault="0035578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3FBFA" w14:textId="77777777" w:rsidR="00355788" w:rsidRDefault="0035578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79212" w14:textId="77777777" w:rsidR="00355788" w:rsidRDefault="003557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87F52" w14:textId="77777777" w:rsidR="00893221" w:rsidRDefault="00893221" w:rsidP="007407A8">
      <w:pPr>
        <w:spacing w:after="0" w:line="240" w:lineRule="auto"/>
      </w:pPr>
      <w:r>
        <w:separator/>
      </w:r>
    </w:p>
  </w:footnote>
  <w:footnote w:type="continuationSeparator" w:id="0">
    <w:p w14:paraId="59B34577" w14:textId="77777777" w:rsidR="00893221" w:rsidRDefault="00893221" w:rsidP="007407A8">
      <w:pPr>
        <w:spacing w:after="0" w:line="240" w:lineRule="auto"/>
      </w:pPr>
      <w:r>
        <w:continuationSeparator/>
      </w:r>
    </w:p>
  </w:footnote>
  <w:footnote w:type="continuationNotice" w:id="1">
    <w:p w14:paraId="489EA4A8" w14:textId="77777777" w:rsidR="00893221" w:rsidRDefault="008932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6D008" w14:textId="77777777" w:rsidR="00355788" w:rsidRDefault="0035578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C5583" w14:textId="21637D75" w:rsidR="00081384" w:rsidRDefault="00A744A2">
    <w:pPr>
      <w:pStyle w:val="Kopfzeile"/>
    </w:pPr>
    <w:r w:rsidRPr="00081384">
      <w:rPr>
        <w:noProof/>
      </w:rPr>
      <w:drawing>
        <wp:anchor distT="0" distB="0" distL="114300" distR="114300" simplePos="0" relativeHeight="251658240" behindDoc="0" locked="0" layoutInCell="1" allowOverlap="1" wp14:anchorId="6C9373A7" wp14:editId="00D0B013">
          <wp:simplePos x="0" y="0"/>
          <wp:positionH relativeFrom="margin">
            <wp:align>right</wp:align>
          </wp:positionH>
          <wp:positionV relativeFrom="paragraph">
            <wp:posOffset>-1904</wp:posOffset>
          </wp:positionV>
          <wp:extent cx="1233512" cy="587822"/>
          <wp:effectExtent l="0" t="0" r="508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33512" cy="587822"/>
                  </a:xfrm>
                  <a:prstGeom prst="rect">
                    <a:avLst/>
                  </a:prstGeom>
                </pic:spPr>
              </pic:pic>
            </a:graphicData>
          </a:graphic>
          <wp14:sizeRelH relativeFrom="margin">
            <wp14:pctWidth>0</wp14:pctWidth>
          </wp14:sizeRelH>
          <wp14:sizeRelV relativeFrom="margin">
            <wp14:pctHeight>0</wp14:pctHeight>
          </wp14:sizeRelV>
        </wp:anchor>
      </w:drawing>
    </w:r>
    <w:r w:rsidR="007B35B3">
      <w:rPr>
        <w:noProof/>
      </w:rPr>
      <w:drawing>
        <wp:anchor distT="0" distB="0" distL="114300" distR="114300" simplePos="0" relativeHeight="251658241" behindDoc="0" locked="0" layoutInCell="1" allowOverlap="1" wp14:anchorId="4A4D485F" wp14:editId="60A33BA3">
          <wp:simplePos x="0" y="0"/>
          <wp:positionH relativeFrom="margin">
            <wp:align>left</wp:align>
          </wp:positionH>
          <wp:positionV relativeFrom="paragraph">
            <wp:posOffset>-1905</wp:posOffset>
          </wp:positionV>
          <wp:extent cx="1562100" cy="401602"/>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l="8381" t="22084" r="8296" b="22495"/>
                  <a:stretch/>
                </pic:blipFill>
                <pic:spPr bwMode="auto">
                  <a:xfrm>
                    <a:off x="0" y="0"/>
                    <a:ext cx="1576408" cy="40528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8FC60" w14:textId="77777777" w:rsidR="00355788" w:rsidRDefault="0035578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D04B9B"/>
    <w:multiLevelType w:val="hybridMultilevel"/>
    <w:tmpl w:val="8368BEE8"/>
    <w:lvl w:ilvl="0" w:tplc="F9445612">
      <w:start w:val="2"/>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7A8"/>
    <w:rsid w:val="00000981"/>
    <w:rsid w:val="0000228C"/>
    <w:rsid w:val="0000349E"/>
    <w:rsid w:val="00007988"/>
    <w:rsid w:val="00014070"/>
    <w:rsid w:val="00034F12"/>
    <w:rsid w:val="000433DE"/>
    <w:rsid w:val="00043483"/>
    <w:rsid w:val="000454A9"/>
    <w:rsid w:val="00052FAA"/>
    <w:rsid w:val="0007548D"/>
    <w:rsid w:val="00076793"/>
    <w:rsid w:val="00081384"/>
    <w:rsid w:val="00087A7E"/>
    <w:rsid w:val="00094B9B"/>
    <w:rsid w:val="000A3ACB"/>
    <w:rsid w:val="000A3F2A"/>
    <w:rsid w:val="000B004B"/>
    <w:rsid w:val="000C34DF"/>
    <w:rsid w:val="000D2DC7"/>
    <w:rsid w:val="000E7D56"/>
    <w:rsid w:val="000F4781"/>
    <w:rsid w:val="001043E1"/>
    <w:rsid w:val="00115B42"/>
    <w:rsid w:val="0012288C"/>
    <w:rsid w:val="00122E3D"/>
    <w:rsid w:val="00135FF0"/>
    <w:rsid w:val="001376B1"/>
    <w:rsid w:val="001412BD"/>
    <w:rsid w:val="00141B43"/>
    <w:rsid w:val="00144170"/>
    <w:rsid w:val="00150824"/>
    <w:rsid w:val="00150D58"/>
    <w:rsid w:val="00151549"/>
    <w:rsid w:val="00156021"/>
    <w:rsid w:val="00163857"/>
    <w:rsid w:val="00164186"/>
    <w:rsid w:val="00171025"/>
    <w:rsid w:val="0017190C"/>
    <w:rsid w:val="001743E9"/>
    <w:rsid w:val="00180D6A"/>
    <w:rsid w:val="001811D2"/>
    <w:rsid w:val="001814EB"/>
    <w:rsid w:val="001906F5"/>
    <w:rsid w:val="001A1C7B"/>
    <w:rsid w:val="001A50C3"/>
    <w:rsid w:val="001B17E0"/>
    <w:rsid w:val="001D333E"/>
    <w:rsid w:val="001D3B13"/>
    <w:rsid w:val="001E4444"/>
    <w:rsid w:val="001E5A75"/>
    <w:rsid w:val="001F4689"/>
    <w:rsid w:val="00201DDD"/>
    <w:rsid w:val="002123D1"/>
    <w:rsid w:val="0022115D"/>
    <w:rsid w:val="002339CE"/>
    <w:rsid w:val="0023562C"/>
    <w:rsid w:val="0023770D"/>
    <w:rsid w:val="00253115"/>
    <w:rsid w:val="0026400C"/>
    <w:rsid w:val="00264632"/>
    <w:rsid w:val="00264D6F"/>
    <w:rsid w:val="00267AD4"/>
    <w:rsid w:val="00282CA0"/>
    <w:rsid w:val="002AD2BD"/>
    <w:rsid w:val="002B12EE"/>
    <w:rsid w:val="002C23C9"/>
    <w:rsid w:val="002C2874"/>
    <w:rsid w:val="002C779A"/>
    <w:rsid w:val="002D0AF4"/>
    <w:rsid w:val="002D245A"/>
    <w:rsid w:val="002D25CD"/>
    <w:rsid w:val="002D4789"/>
    <w:rsid w:val="002D5987"/>
    <w:rsid w:val="002D68D0"/>
    <w:rsid w:val="002D6E4E"/>
    <w:rsid w:val="002D7948"/>
    <w:rsid w:val="002E42FF"/>
    <w:rsid w:val="00301851"/>
    <w:rsid w:val="00304046"/>
    <w:rsid w:val="00317846"/>
    <w:rsid w:val="00340A76"/>
    <w:rsid w:val="00355788"/>
    <w:rsid w:val="00355BA3"/>
    <w:rsid w:val="003565E3"/>
    <w:rsid w:val="00357591"/>
    <w:rsid w:val="0036689E"/>
    <w:rsid w:val="00366F04"/>
    <w:rsid w:val="00367304"/>
    <w:rsid w:val="00383B69"/>
    <w:rsid w:val="00384078"/>
    <w:rsid w:val="00392F11"/>
    <w:rsid w:val="0039466A"/>
    <w:rsid w:val="003971AD"/>
    <w:rsid w:val="003A1E3C"/>
    <w:rsid w:val="003A2539"/>
    <w:rsid w:val="003A3B6D"/>
    <w:rsid w:val="003B06B6"/>
    <w:rsid w:val="003D0358"/>
    <w:rsid w:val="003E68D5"/>
    <w:rsid w:val="003F4A46"/>
    <w:rsid w:val="003F4B02"/>
    <w:rsid w:val="00413589"/>
    <w:rsid w:val="004163CF"/>
    <w:rsid w:val="004320B4"/>
    <w:rsid w:val="00443AA7"/>
    <w:rsid w:val="0044548C"/>
    <w:rsid w:val="00454421"/>
    <w:rsid w:val="00460778"/>
    <w:rsid w:val="00462AA9"/>
    <w:rsid w:val="00472BB3"/>
    <w:rsid w:val="00474333"/>
    <w:rsid w:val="00477CEE"/>
    <w:rsid w:val="00480AC7"/>
    <w:rsid w:val="004A7CC6"/>
    <w:rsid w:val="004A7F40"/>
    <w:rsid w:val="004B0A3A"/>
    <w:rsid w:val="004B18FA"/>
    <w:rsid w:val="004D0A27"/>
    <w:rsid w:val="004D1963"/>
    <w:rsid w:val="004E16FB"/>
    <w:rsid w:val="004E1F38"/>
    <w:rsid w:val="004F3F40"/>
    <w:rsid w:val="005024DA"/>
    <w:rsid w:val="0050666F"/>
    <w:rsid w:val="00512B24"/>
    <w:rsid w:val="00512DF4"/>
    <w:rsid w:val="00522CF0"/>
    <w:rsid w:val="005249CF"/>
    <w:rsid w:val="00527CAB"/>
    <w:rsid w:val="00545A89"/>
    <w:rsid w:val="0054764D"/>
    <w:rsid w:val="00551C90"/>
    <w:rsid w:val="00555121"/>
    <w:rsid w:val="005579FF"/>
    <w:rsid w:val="00566C69"/>
    <w:rsid w:val="00571420"/>
    <w:rsid w:val="005726FD"/>
    <w:rsid w:val="00575D77"/>
    <w:rsid w:val="005831E7"/>
    <w:rsid w:val="00590A7A"/>
    <w:rsid w:val="005B7FC2"/>
    <w:rsid w:val="005C05AA"/>
    <w:rsid w:val="005D1F75"/>
    <w:rsid w:val="005E00DD"/>
    <w:rsid w:val="005E3AA1"/>
    <w:rsid w:val="005F338F"/>
    <w:rsid w:val="00604F8A"/>
    <w:rsid w:val="00610E30"/>
    <w:rsid w:val="0062269C"/>
    <w:rsid w:val="006317C4"/>
    <w:rsid w:val="0064695D"/>
    <w:rsid w:val="00653DC9"/>
    <w:rsid w:val="00656FF4"/>
    <w:rsid w:val="00673CA3"/>
    <w:rsid w:val="00684107"/>
    <w:rsid w:val="00684F06"/>
    <w:rsid w:val="006A55C5"/>
    <w:rsid w:val="006A56BB"/>
    <w:rsid w:val="006B33A3"/>
    <w:rsid w:val="006B508A"/>
    <w:rsid w:val="006B5C38"/>
    <w:rsid w:val="006C2011"/>
    <w:rsid w:val="006C62E7"/>
    <w:rsid w:val="006C6E4C"/>
    <w:rsid w:val="006D0536"/>
    <w:rsid w:val="006D2FB8"/>
    <w:rsid w:val="006D3EFA"/>
    <w:rsid w:val="006D742D"/>
    <w:rsid w:val="006E037A"/>
    <w:rsid w:val="006E1544"/>
    <w:rsid w:val="006E56D2"/>
    <w:rsid w:val="006F22C5"/>
    <w:rsid w:val="0071257A"/>
    <w:rsid w:val="00713073"/>
    <w:rsid w:val="007163BD"/>
    <w:rsid w:val="00717947"/>
    <w:rsid w:val="00734A79"/>
    <w:rsid w:val="007407A8"/>
    <w:rsid w:val="00755C42"/>
    <w:rsid w:val="007676B9"/>
    <w:rsid w:val="0077105A"/>
    <w:rsid w:val="00777C7B"/>
    <w:rsid w:val="007A017E"/>
    <w:rsid w:val="007A7DF7"/>
    <w:rsid w:val="007B35B3"/>
    <w:rsid w:val="007B3A69"/>
    <w:rsid w:val="007B7936"/>
    <w:rsid w:val="007C4914"/>
    <w:rsid w:val="007D2293"/>
    <w:rsid w:val="007D2C3F"/>
    <w:rsid w:val="007D4725"/>
    <w:rsid w:val="007D7823"/>
    <w:rsid w:val="007F60D2"/>
    <w:rsid w:val="00801A35"/>
    <w:rsid w:val="00806F17"/>
    <w:rsid w:val="00807B6E"/>
    <w:rsid w:val="00813EDA"/>
    <w:rsid w:val="0082460D"/>
    <w:rsid w:val="008511B2"/>
    <w:rsid w:val="0085753E"/>
    <w:rsid w:val="008708A9"/>
    <w:rsid w:val="00873E5C"/>
    <w:rsid w:val="008902CA"/>
    <w:rsid w:val="00891EA3"/>
    <w:rsid w:val="00893221"/>
    <w:rsid w:val="008942F3"/>
    <w:rsid w:val="008C2482"/>
    <w:rsid w:val="008C48D1"/>
    <w:rsid w:val="008C7991"/>
    <w:rsid w:val="008E77BF"/>
    <w:rsid w:val="008F212A"/>
    <w:rsid w:val="008F2486"/>
    <w:rsid w:val="008F265A"/>
    <w:rsid w:val="00900931"/>
    <w:rsid w:val="009068B9"/>
    <w:rsid w:val="00906CCE"/>
    <w:rsid w:val="00907B64"/>
    <w:rsid w:val="009140BF"/>
    <w:rsid w:val="00914BFF"/>
    <w:rsid w:val="00921BF0"/>
    <w:rsid w:val="009229F0"/>
    <w:rsid w:val="009264B4"/>
    <w:rsid w:val="009305E4"/>
    <w:rsid w:val="00933E4E"/>
    <w:rsid w:val="00934049"/>
    <w:rsid w:val="009460EC"/>
    <w:rsid w:val="009536B9"/>
    <w:rsid w:val="00964B37"/>
    <w:rsid w:val="0096633C"/>
    <w:rsid w:val="00967284"/>
    <w:rsid w:val="00970214"/>
    <w:rsid w:val="00973F32"/>
    <w:rsid w:val="00974E84"/>
    <w:rsid w:val="00981F09"/>
    <w:rsid w:val="00982C2F"/>
    <w:rsid w:val="009863D5"/>
    <w:rsid w:val="009A4301"/>
    <w:rsid w:val="009C0E44"/>
    <w:rsid w:val="009C76A8"/>
    <w:rsid w:val="009D21D9"/>
    <w:rsid w:val="009D5923"/>
    <w:rsid w:val="009F0523"/>
    <w:rsid w:val="009F3414"/>
    <w:rsid w:val="00A003B0"/>
    <w:rsid w:val="00A0342F"/>
    <w:rsid w:val="00A1302E"/>
    <w:rsid w:val="00A25C2B"/>
    <w:rsid w:val="00A32AF4"/>
    <w:rsid w:val="00A35DD1"/>
    <w:rsid w:val="00A36D74"/>
    <w:rsid w:val="00A41137"/>
    <w:rsid w:val="00A4635F"/>
    <w:rsid w:val="00A52FA1"/>
    <w:rsid w:val="00A541D4"/>
    <w:rsid w:val="00A60E89"/>
    <w:rsid w:val="00A744A2"/>
    <w:rsid w:val="00A75667"/>
    <w:rsid w:val="00A75DD8"/>
    <w:rsid w:val="00A76085"/>
    <w:rsid w:val="00A834DB"/>
    <w:rsid w:val="00A842D6"/>
    <w:rsid w:val="00A84CCD"/>
    <w:rsid w:val="00A86C6B"/>
    <w:rsid w:val="00AA105E"/>
    <w:rsid w:val="00AA2465"/>
    <w:rsid w:val="00AA24CD"/>
    <w:rsid w:val="00AA4FA1"/>
    <w:rsid w:val="00AA5DF2"/>
    <w:rsid w:val="00AB3C56"/>
    <w:rsid w:val="00AB429B"/>
    <w:rsid w:val="00AC00F0"/>
    <w:rsid w:val="00AD42DA"/>
    <w:rsid w:val="00AE5D20"/>
    <w:rsid w:val="00B069D0"/>
    <w:rsid w:val="00B20627"/>
    <w:rsid w:val="00B23B08"/>
    <w:rsid w:val="00B27AD0"/>
    <w:rsid w:val="00B31499"/>
    <w:rsid w:val="00B37A1C"/>
    <w:rsid w:val="00B439FC"/>
    <w:rsid w:val="00B4470A"/>
    <w:rsid w:val="00B64FE4"/>
    <w:rsid w:val="00B66018"/>
    <w:rsid w:val="00B82C45"/>
    <w:rsid w:val="00B86F41"/>
    <w:rsid w:val="00B938E1"/>
    <w:rsid w:val="00B966DE"/>
    <w:rsid w:val="00B97932"/>
    <w:rsid w:val="00BA10E2"/>
    <w:rsid w:val="00BA23CB"/>
    <w:rsid w:val="00BA7064"/>
    <w:rsid w:val="00BB1211"/>
    <w:rsid w:val="00BC48D6"/>
    <w:rsid w:val="00BD3451"/>
    <w:rsid w:val="00C02C16"/>
    <w:rsid w:val="00C37857"/>
    <w:rsid w:val="00C7414B"/>
    <w:rsid w:val="00C75C6B"/>
    <w:rsid w:val="00C87519"/>
    <w:rsid w:val="00CB54D2"/>
    <w:rsid w:val="00CB7B94"/>
    <w:rsid w:val="00CC5833"/>
    <w:rsid w:val="00CD74C9"/>
    <w:rsid w:val="00CD7987"/>
    <w:rsid w:val="00CE04F5"/>
    <w:rsid w:val="00CF0258"/>
    <w:rsid w:val="00CF314F"/>
    <w:rsid w:val="00D05879"/>
    <w:rsid w:val="00D0601D"/>
    <w:rsid w:val="00D123FD"/>
    <w:rsid w:val="00D14A11"/>
    <w:rsid w:val="00D1526F"/>
    <w:rsid w:val="00D15DDB"/>
    <w:rsid w:val="00D21B02"/>
    <w:rsid w:val="00D30529"/>
    <w:rsid w:val="00D43DCA"/>
    <w:rsid w:val="00D5011A"/>
    <w:rsid w:val="00D706B0"/>
    <w:rsid w:val="00D73465"/>
    <w:rsid w:val="00D83EB9"/>
    <w:rsid w:val="00D8468C"/>
    <w:rsid w:val="00D922BB"/>
    <w:rsid w:val="00D962E8"/>
    <w:rsid w:val="00DA02FB"/>
    <w:rsid w:val="00DB387B"/>
    <w:rsid w:val="00DB3D6D"/>
    <w:rsid w:val="00DB5733"/>
    <w:rsid w:val="00DB5BA7"/>
    <w:rsid w:val="00DC4E5A"/>
    <w:rsid w:val="00E16161"/>
    <w:rsid w:val="00E24679"/>
    <w:rsid w:val="00E24952"/>
    <w:rsid w:val="00E24E50"/>
    <w:rsid w:val="00E31CFB"/>
    <w:rsid w:val="00E531F0"/>
    <w:rsid w:val="00E5329A"/>
    <w:rsid w:val="00E535BD"/>
    <w:rsid w:val="00E549A9"/>
    <w:rsid w:val="00E55907"/>
    <w:rsid w:val="00E61DF6"/>
    <w:rsid w:val="00E90AD5"/>
    <w:rsid w:val="00E9136E"/>
    <w:rsid w:val="00E9777B"/>
    <w:rsid w:val="00EA038C"/>
    <w:rsid w:val="00EA067D"/>
    <w:rsid w:val="00EA2026"/>
    <w:rsid w:val="00EB144A"/>
    <w:rsid w:val="00EB41D0"/>
    <w:rsid w:val="00EB4A16"/>
    <w:rsid w:val="00EB621A"/>
    <w:rsid w:val="00EC2340"/>
    <w:rsid w:val="00EC7DFD"/>
    <w:rsid w:val="00ED0E15"/>
    <w:rsid w:val="00ED1CAC"/>
    <w:rsid w:val="00ED5EEE"/>
    <w:rsid w:val="00EE163A"/>
    <w:rsid w:val="00EE3906"/>
    <w:rsid w:val="00F03B12"/>
    <w:rsid w:val="00F11E50"/>
    <w:rsid w:val="00F17222"/>
    <w:rsid w:val="00F2160A"/>
    <w:rsid w:val="00F35DB1"/>
    <w:rsid w:val="00F45E55"/>
    <w:rsid w:val="00F5522A"/>
    <w:rsid w:val="00F56096"/>
    <w:rsid w:val="00F8797A"/>
    <w:rsid w:val="00FA1C8A"/>
    <w:rsid w:val="00FA1ECB"/>
    <w:rsid w:val="00FA7588"/>
    <w:rsid w:val="00FB6632"/>
    <w:rsid w:val="00FC6AA6"/>
    <w:rsid w:val="00FD03A2"/>
    <w:rsid w:val="00FE0593"/>
    <w:rsid w:val="00FE7E2D"/>
    <w:rsid w:val="00FF046A"/>
    <w:rsid w:val="00FF5205"/>
    <w:rsid w:val="01107BE7"/>
    <w:rsid w:val="0277D5FC"/>
    <w:rsid w:val="02DA6914"/>
    <w:rsid w:val="042BD3E5"/>
    <w:rsid w:val="051780BB"/>
    <w:rsid w:val="0520EAC1"/>
    <w:rsid w:val="058C77FC"/>
    <w:rsid w:val="086985C0"/>
    <w:rsid w:val="08F1659C"/>
    <w:rsid w:val="090FB44C"/>
    <w:rsid w:val="0AAA6405"/>
    <w:rsid w:val="0C2F9D2C"/>
    <w:rsid w:val="0DC26838"/>
    <w:rsid w:val="11E6456C"/>
    <w:rsid w:val="12087BB9"/>
    <w:rsid w:val="13476497"/>
    <w:rsid w:val="135E6F96"/>
    <w:rsid w:val="15C29935"/>
    <w:rsid w:val="168DD811"/>
    <w:rsid w:val="1827016A"/>
    <w:rsid w:val="1B1BD64C"/>
    <w:rsid w:val="1B30DA61"/>
    <w:rsid w:val="1B369CCB"/>
    <w:rsid w:val="1CB7A6AD"/>
    <w:rsid w:val="1CF67896"/>
    <w:rsid w:val="1E8A3BF5"/>
    <w:rsid w:val="1FE85C63"/>
    <w:rsid w:val="22536A5E"/>
    <w:rsid w:val="227632AC"/>
    <w:rsid w:val="2522681C"/>
    <w:rsid w:val="25B2573D"/>
    <w:rsid w:val="26494044"/>
    <w:rsid w:val="26FA8A8E"/>
    <w:rsid w:val="28D7EED0"/>
    <w:rsid w:val="29F5D93F"/>
    <w:rsid w:val="2AD1752B"/>
    <w:rsid w:val="2ADB62AE"/>
    <w:rsid w:val="2C2198C1"/>
    <w:rsid w:val="2DFDA3D0"/>
    <w:rsid w:val="2EE5E19F"/>
    <w:rsid w:val="2F9C0563"/>
    <w:rsid w:val="2FCA4F66"/>
    <w:rsid w:val="30B3D96D"/>
    <w:rsid w:val="327BD630"/>
    <w:rsid w:val="35AF2EAE"/>
    <w:rsid w:val="35DCF118"/>
    <w:rsid w:val="386D8BAD"/>
    <w:rsid w:val="38CEA42F"/>
    <w:rsid w:val="39764CDF"/>
    <w:rsid w:val="3AFBA78B"/>
    <w:rsid w:val="3B14912C"/>
    <w:rsid w:val="3B40C804"/>
    <w:rsid w:val="3BB32331"/>
    <w:rsid w:val="3CDF8B2D"/>
    <w:rsid w:val="3CEFFE19"/>
    <w:rsid w:val="3D760A8B"/>
    <w:rsid w:val="3E46917E"/>
    <w:rsid w:val="3F774AD3"/>
    <w:rsid w:val="415D6868"/>
    <w:rsid w:val="41FE88AC"/>
    <w:rsid w:val="424B916C"/>
    <w:rsid w:val="426CB8D1"/>
    <w:rsid w:val="42AEEB95"/>
    <w:rsid w:val="458E6536"/>
    <w:rsid w:val="45B25C09"/>
    <w:rsid w:val="45E68C57"/>
    <w:rsid w:val="46294A46"/>
    <w:rsid w:val="47222EC4"/>
    <w:rsid w:val="47825CB8"/>
    <w:rsid w:val="4884DE67"/>
    <w:rsid w:val="48AE51F9"/>
    <w:rsid w:val="4901F578"/>
    <w:rsid w:val="49DBD614"/>
    <w:rsid w:val="5152E281"/>
    <w:rsid w:val="5173EA73"/>
    <w:rsid w:val="52A7420C"/>
    <w:rsid w:val="547ED92C"/>
    <w:rsid w:val="54FAB14A"/>
    <w:rsid w:val="562653A4"/>
    <w:rsid w:val="5654FA04"/>
    <w:rsid w:val="566BF6F6"/>
    <w:rsid w:val="56C6C952"/>
    <w:rsid w:val="57134B0B"/>
    <w:rsid w:val="5962D23F"/>
    <w:rsid w:val="59B46D93"/>
    <w:rsid w:val="59BE9E1F"/>
    <w:rsid w:val="59F2F7F7"/>
    <w:rsid w:val="5A6B38CA"/>
    <w:rsid w:val="5BC21E93"/>
    <w:rsid w:val="5D468C3B"/>
    <w:rsid w:val="5F12313B"/>
    <w:rsid w:val="606504A0"/>
    <w:rsid w:val="61CBAB2D"/>
    <w:rsid w:val="62A0B61D"/>
    <w:rsid w:val="63B7F8CE"/>
    <w:rsid w:val="6490DEA6"/>
    <w:rsid w:val="64FE561F"/>
    <w:rsid w:val="668868C7"/>
    <w:rsid w:val="66BF420F"/>
    <w:rsid w:val="67025211"/>
    <w:rsid w:val="685B1270"/>
    <w:rsid w:val="689DDE50"/>
    <w:rsid w:val="69E4DCE1"/>
    <w:rsid w:val="6ACEDBA7"/>
    <w:rsid w:val="6AD089B7"/>
    <w:rsid w:val="6EB38F23"/>
    <w:rsid w:val="6FF2EB8A"/>
    <w:rsid w:val="7166BF0B"/>
    <w:rsid w:val="716989F0"/>
    <w:rsid w:val="71B2DB7C"/>
    <w:rsid w:val="727ACC9D"/>
    <w:rsid w:val="744BAC72"/>
    <w:rsid w:val="7502D970"/>
    <w:rsid w:val="7556C752"/>
    <w:rsid w:val="755C2BE8"/>
    <w:rsid w:val="76F25774"/>
    <w:rsid w:val="77EA4FC1"/>
    <w:rsid w:val="78A353DC"/>
    <w:rsid w:val="79BCC922"/>
    <w:rsid w:val="7A6CB625"/>
    <w:rsid w:val="7AA446AA"/>
    <w:rsid w:val="7AF478F4"/>
    <w:rsid w:val="7C1C653E"/>
    <w:rsid w:val="7EB3C439"/>
    <w:rsid w:val="7FF12094"/>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3C423"/>
  <w15:chartTrackingRefBased/>
  <w15:docId w15:val="{BD63BFB8-8BF1-46AE-BB7A-8BB23E96D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813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1384"/>
  </w:style>
  <w:style w:type="paragraph" w:styleId="Fuzeile">
    <w:name w:val="footer"/>
    <w:basedOn w:val="Standard"/>
    <w:link w:val="FuzeileZchn"/>
    <w:uiPriority w:val="99"/>
    <w:unhideWhenUsed/>
    <w:rsid w:val="000813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1384"/>
  </w:style>
  <w:style w:type="paragraph" w:styleId="Listenabsatz">
    <w:name w:val="List Paragraph"/>
    <w:basedOn w:val="Standard"/>
    <w:uiPriority w:val="34"/>
    <w:qFormat/>
    <w:rsid w:val="00D73465"/>
    <w:pPr>
      <w:ind w:left="720"/>
      <w:contextualSpacing/>
    </w:pPr>
  </w:style>
  <w:style w:type="character" w:styleId="Kommentarzeichen">
    <w:name w:val="annotation reference"/>
    <w:basedOn w:val="Absatz-Standardschriftart"/>
    <w:uiPriority w:val="99"/>
    <w:semiHidden/>
    <w:unhideWhenUsed/>
    <w:rsid w:val="00AE5D20"/>
    <w:rPr>
      <w:sz w:val="16"/>
      <w:szCs w:val="16"/>
    </w:rPr>
  </w:style>
  <w:style w:type="paragraph" w:styleId="Kommentartext">
    <w:name w:val="annotation text"/>
    <w:basedOn w:val="Standard"/>
    <w:link w:val="KommentartextZchn"/>
    <w:uiPriority w:val="99"/>
    <w:semiHidden/>
    <w:unhideWhenUsed/>
    <w:rsid w:val="00AE5D2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E5D20"/>
    <w:rPr>
      <w:sz w:val="20"/>
      <w:szCs w:val="20"/>
    </w:rPr>
  </w:style>
  <w:style w:type="paragraph" w:styleId="Kommentarthema">
    <w:name w:val="annotation subject"/>
    <w:basedOn w:val="Kommentartext"/>
    <w:next w:val="Kommentartext"/>
    <w:link w:val="KommentarthemaZchn"/>
    <w:uiPriority w:val="99"/>
    <w:semiHidden/>
    <w:unhideWhenUsed/>
    <w:rsid w:val="00AE5D20"/>
    <w:rPr>
      <w:b/>
      <w:bCs/>
    </w:rPr>
  </w:style>
  <w:style w:type="character" w:customStyle="1" w:styleId="KommentarthemaZchn">
    <w:name w:val="Kommentarthema Zchn"/>
    <w:basedOn w:val="KommentartextZchn"/>
    <w:link w:val="Kommentarthema"/>
    <w:uiPriority w:val="99"/>
    <w:semiHidden/>
    <w:rsid w:val="00AE5D20"/>
    <w:rPr>
      <w:b/>
      <w:bCs/>
      <w:sz w:val="20"/>
      <w:szCs w:val="20"/>
    </w:rPr>
  </w:style>
  <w:style w:type="paragraph" w:styleId="Sprechblasentext">
    <w:name w:val="Balloon Text"/>
    <w:basedOn w:val="Standard"/>
    <w:link w:val="SprechblasentextZchn"/>
    <w:uiPriority w:val="99"/>
    <w:semiHidden/>
    <w:unhideWhenUsed/>
    <w:rsid w:val="00AE5D2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E5D20"/>
    <w:rPr>
      <w:rFonts w:ascii="Segoe UI" w:hAnsi="Segoe UI" w:cs="Segoe UI"/>
      <w:sz w:val="18"/>
      <w:szCs w:val="18"/>
    </w:rPr>
  </w:style>
  <w:style w:type="character" w:styleId="Hyperlink">
    <w:name w:val="Hyperlink"/>
    <w:basedOn w:val="Absatz-Standardschriftart"/>
    <w:uiPriority w:val="99"/>
    <w:unhideWhenUsed/>
    <w:rsid w:val="00B97932"/>
    <w:rPr>
      <w:color w:val="0563C1" w:themeColor="hyperlink"/>
      <w:u w:val="single"/>
    </w:rPr>
  </w:style>
  <w:style w:type="character" w:styleId="NichtaufgelsteErwhnung">
    <w:name w:val="Unresolved Mention"/>
    <w:basedOn w:val="Absatz-Standardschriftart"/>
    <w:uiPriority w:val="99"/>
    <w:semiHidden/>
    <w:unhideWhenUsed/>
    <w:rsid w:val="00B97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247496">
      <w:bodyDiv w:val="1"/>
      <w:marLeft w:val="0"/>
      <w:marRight w:val="0"/>
      <w:marTop w:val="0"/>
      <w:marBottom w:val="0"/>
      <w:divBdr>
        <w:top w:val="none" w:sz="0" w:space="0" w:color="auto"/>
        <w:left w:val="none" w:sz="0" w:space="0" w:color="auto"/>
        <w:bottom w:val="none" w:sz="0" w:space="0" w:color="auto"/>
        <w:right w:val="none" w:sz="0" w:space="0" w:color="auto"/>
      </w:divBdr>
    </w:div>
    <w:div w:id="982733222">
      <w:bodyDiv w:val="1"/>
      <w:marLeft w:val="0"/>
      <w:marRight w:val="0"/>
      <w:marTop w:val="0"/>
      <w:marBottom w:val="0"/>
      <w:divBdr>
        <w:top w:val="none" w:sz="0" w:space="0" w:color="auto"/>
        <w:left w:val="none" w:sz="0" w:space="0" w:color="auto"/>
        <w:bottom w:val="none" w:sz="0" w:space="0" w:color="auto"/>
        <w:right w:val="none" w:sz="0" w:space="0" w:color="auto"/>
      </w:divBdr>
    </w:div>
    <w:div w:id="1219248047">
      <w:bodyDiv w:val="1"/>
      <w:marLeft w:val="0"/>
      <w:marRight w:val="0"/>
      <w:marTop w:val="0"/>
      <w:marBottom w:val="0"/>
      <w:divBdr>
        <w:top w:val="none" w:sz="0" w:space="0" w:color="auto"/>
        <w:left w:val="none" w:sz="0" w:space="0" w:color="auto"/>
        <w:bottom w:val="none" w:sz="0" w:space="0" w:color="auto"/>
        <w:right w:val="none" w:sz="0" w:space="0" w:color="auto"/>
      </w:divBdr>
      <w:divsChild>
        <w:div w:id="177694262">
          <w:marLeft w:val="0"/>
          <w:marRight w:val="0"/>
          <w:marTop w:val="0"/>
          <w:marBottom w:val="0"/>
          <w:divBdr>
            <w:top w:val="none" w:sz="0" w:space="0" w:color="auto"/>
            <w:left w:val="none" w:sz="0" w:space="0" w:color="auto"/>
            <w:bottom w:val="none" w:sz="0" w:space="0" w:color="auto"/>
            <w:right w:val="none" w:sz="0" w:space="0" w:color="auto"/>
          </w:divBdr>
        </w:div>
      </w:divsChild>
    </w:div>
    <w:div w:id="1465855523">
      <w:bodyDiv w:val="1"/>
      <w:marLeft w:val="0"/>
      <w:marRight w:val="0"/>
      <w:marTop w:val="0"/>
      <w:marBottom w:val="0"/>
      <w:divBdr>
        <w:top w:val="none" w:sz="0" w:space="0" w:color="auto"/>
        <w:left w:val="none" w:sz="0" w:space="0" w:color="auto"/>
        <w:bottom w:val="none" w:sz="0" w:space="0" w:color="auto"/>
        <w:right w:val="none" w:sz="0" w:space="0" w:color="auto"/>
      </w:divBdr>
      <w:divsChild>
        <w:div w:id="51779538">
          <w:marLeft w:val="0"/>
          <w:marRight w:val="0"/>
          <w:marTop w:val="0"/>
          <w:marBottom w:val="0"/>
          <w:divBdr>
            <w:top w:val="none" w:sz="0" w:space="0" w:color="auto"/>
            <w:left w:val="none" w:sz="0" w:space="0" w:color="auto"/>
            <w:bottom w:val="none" w:sz="0" w:space="0" w:color="auto"/>
            <w:right w:val="none" w:sz="0" w:space="0" w:color="auto"/>
          </w:divBdr>
        </w:div>
      </w:divsChild>
    </w:div>
    <w:div w:id="193142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sport.t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handball.ch"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EAAD13D336A2A47810595D7E6C0E2FA" ma:contentTypeVersion="13" ma:contentTypeDescription="Ein neues Dokument erstellen." ma:contentTypeScope="" ma:versionID="899965a4cc953d801a03e89596dadd03">
  <xsd:schema xmlns:xsd="http://www.w3.org/2001/XMLSchema" xmlns:xs="http://www.w3.org/2001/XMLSchema" xmlns:p="http://schemas.microsoft.com/office/2006/metadata/properties" xmlns:ns2="caf45d6a-450b-4b89-b75e-003d34d47dd5" xmlns:ns3="daab76ce-9fc7-47e1-9bd3-afc5737f0667" targetNamespace="http://schemas.microsoft.com/office/2006/metadata/properties" ma:root="true" ma:fieldsID="c57ce80f5494e39094b90ff83a64bf5e" ns2:_="" ns3:_="">
    <xsd:import namespace="caf45d6a-450b-4b89-b75e-003d34d47dd5"/>
    <xsd:import namespace="daab76ce-9fc7-47e1-9bd3-afc5737f06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45d6a-450b-4b89-b75e-003d34d47dd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ab76ce-9fc7-47e1-9bd3-afc5737f066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CAD491-B05A-40B9-90DB-9873B33985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A4499D-2DB4-48A5-93F7-90D571F0E759}">
  <ds:schemaRefs>
    <ds:schemaRef ds:uri="http://schemas.microsoft.com/sharepoint/v3/contenttype/forms"/>
  </ds:schemaRefs>
</ds:datastoreItem>
</file>

<file path=customXml/itemProps3.xml><?xml version="1.0" encoding="utf-8"?>
<ds:datastoreItem xmlns:ds="http://schemas.openxmlformats.org/officeDocument/2006/customXml" ds:itemID="{A82F5502-4D23-4124-B50B-AC7B58FBB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f45d6a-450b-4b89-b75e-003d34d47dd5"/>
    <ds:schemaRef ds:uri="daab76ce-9fc7-47e1-9bd3-afc5737f06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4466</Characters>
  <Application>Microsoft Office Word</Application>
  <DocSecurity>0</DocSecurity>
  <Lines>37</Lines>
  <Paragraphs>10</Paragraphs>
  <ScaleCrop>false</ScaleCrop>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Baer Niklaus, SBC-SEM-MGC</dc:creator>
  <cp:keywords/>
  <dc:description/>
  <cp:lastModifiedBy>Baer Niklaus, SBC-SEM-MGC</cp:lastModifiedBy>
  <cp:revision>74</cp:revision>
  <cp:lastPrinted>2021-07-30T20:57:00Z</cp:lastPrinted>
  <dcterms:created xsi:type="dcterms:W3CDTF">2021-08-18T16:59:00Z</dcterms:created>
  <dcterms:modified xsi:type="dcterms:W3CDTF">2021-08-26T08:06:00Z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0x010100CEAAD13D336A2A47810595D7E6C0E2FA</vt:lpwstr>
  </property>
</Properties>
</file>